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523"/>
        <w:gridCol w:w="1282"/>
        <w:gridCol w:w="1682"/>
        <w:gridCol w:w="2784"/>
      </w:tblGrid>
      <w:tr w:rsidR="000418C4" w:rsidTr="00AD6B48">
        <w:trPr>
          <w:trHeight w:val="1421"/>
        </w:trPr>
        <w:tc>
          <w:tcPr>
            <w:tcW w:w="9782" w:type="dxa"/>
            <w:gridSpan w:val="5"/>
            <w:tcBorders>
              <w:bottom w:val="single" w:sz="4" w:space="0" w:color="BEBEBE"/>
            </w:tcBorders>
          </w:tcPr>
          <w:p w:rsidR="000418C4" w:rsidRDefault="005951DB">
            <w:pPr>
              <w:pStyle w:val="TableParagraph"/>
              <w:ind w:left="3127" w:hanging="2352"/>
              <w:rPr>
                <w:b/>
                <w:sz w:val="36"/>
              </w:rPr>
            </w:pPr>
            <w:r>
              <w:rPr>
                <w:b/>
                <w:sz w:val="36"/>
                <w:u w:val="single"/>
              </w:rPr>
              <w:t>Pupil</w:t>
            </w:r>
            <w:r>
              <w:rPr>
                <w:b/>
                <w:spacing w:val="-6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premium</w:t>
            </w:r>
            <w:r>
              <w:rPr>
                <w:b/>
                <w:spacing w:val="-10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strategy</w:t>
            </w:r>
            <w:r>
              <w:rPr>
                <w:b/>
                <w:spacing w:val="-8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statement and</w:t>
            </w:r>
            <w:r>
              <w:rPr>
                <w:b/>
                <w:spacing w:val="-9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audit</w:t>
            </w:r>
            <w:r>
              <w:rPr>
                <w:b/>
                <w:spacing w:val="-3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of</w:t>
            </w:r>
            <w:r>
              <w:rPr>
                <w:b/>
                <w:spacing w:val="-8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all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u w:val="single"/>
              </w:rPr>
              <w:t>additional funding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spacing w:line="259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Metric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5951DB">
            <w:pPr>
              <w:pStyle w:val="TableParagraph"/>
              <w:spacing w:line="259" w:lineRule="exact"/>
              <w:ind w:left="113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spacing w:before="1"/>
              <w:ind w:left="154"/>
            </w:pPr>
            <w:r>
              <w:t>School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5951DB">
            <w:pPr>
              <w:pStyle w:val="TableParagraph"/>
              <w:spacing w:before="1"/>
              <w:ind w:left="113"/>
            </w:pPr>
            <w:r>
              <w:t>Pears</w:t>
            </w:r>
            <w:r>
              <w:rPr>
                <w:spacing w:val="2"/>
              </w:rPr>
              <w:t xml:space="preserve"> </w:t>
            </w:r>
            <w:r>
              <w:t xml:space="preserve">Family </w:t>
            </w:r>
            <w:r>
              <w:rPr>
                <w:spacing w:val="-2"/>
              </w:rPr>
              <w:t>School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ind w:left="104"/>
            </w:pPr>
            <w:r>
              <w:t>Pupils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5951DB">
            <w:pPr>
              <w:pStyle w:val="TableParagraph"/>
              <w:ind w:left="113"/>
            </w:pPr>
            <w:r>
              <w:rPr>
                <w:spacing w:val="-5"/>
              </w:rPr>
              <w:t>36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ind w:left="104"/>
            </w:pPr>
            <w:r>
              <w:t>Proportion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disadvantaged</w:t>
            </w:r>
            <w:r>
              <w:rPr>
                <w:spacing w:val="-2"/>
              </w:rPr>
              <w:t xml:space="preserve"> pupils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726C18">
            <w:pPr>
              <w:pStyle w:val="TableParagraph"/>
              <w:ind w:left="113"/>
            </w:pPr>
            <w:r>
              <w:t>22</w:t>
            </w:r>
            <w:r w:rsidR="005951DB">
              <w:rPr>
                <w:spacing w:val="-5"/>
              </w:rPr>
              <w:t xml:space="preserve"> </w:t>
            </w:r>
            <w:r w:rsidR="005951DB">
              <w:t>/</w:t>
            </w:r>
            <w:r w:rsidR="005951DB">
              <w:rPr>
                <w:spacing w:val="4"/>
              </w:rPr>
              <w:t xml:space="preserve"> </w:t>
            </w:r>
            <w:r w:rsidR="005951DB">
              <w:rPr>
                <w:spacing w:val="-7"/>
              </w:rPr>
              <w:t>36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ind w:left="104"/>
            </w:pPr>
            <w:r>
              <w:t>Pupil</w:t>
            </w:r>
            <w:r>
              <w:rPr>
                <w:spacing w:val="-3"/>
              </w:rPr>
              <w:t xml:space="preserve"> </w:t>
            </w:r>
            <w:r>
              <w:t>premium</w:t>
            </w:r>
            <w:r>
              <w:rPr>
                <w:spacing w:val="1"/>
              </w:rPr>
              <w:t xml:space="preserve"> </w:t>
            </w:r>
            <w:r>
              <w:t>allocation</w:t>
            </w:r>
            <w:r>
              <w:rPr>
                <w:spacing w:val="2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726C18">
            <w:pPr>
              <w:pStyle w:val="TableParagraph"/>
              <w:ind w:left="113"/>
            </w:pPr>
            <w:r>
              <w:rPr>
                <w:spacing w:val="-2"/>
              </w:rPr>
              <w:t xml:space="preserve">£ </w:t>
            </w:r>
            <w:r w:rsidR="00AD6B48">
              <w:rPr>
                <w:spacing w:val="-2"/>
              </w:rPr>
              <w:t>1035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ind w:left="104"/>
            </w:pPr>
            <w:r>
              <w:t>Academic</w:t>
            </w:r>
            <w:r>
              <w:rPr>
                <w:spacing w:val="-6"/>
              </w:rPr>
              <w:t xml:space="preserve"> </w:t>
            </w:r>
            <w:r>
              <w:t>year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years</w:t>
            </w:r>
            <w:r>
              <w:rPr>
                <w:spacing w:val="2"/>
              </w:rPr>
              <w:t xml:space="preserve"> </w:t>
            </w:r>
            <w:r>
              <w:t>covered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statement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5951DB">
            <w:pPr>
              <w:pStyle w:val="TableParagraph"/>
              <w:ind w:left="113"/>
            </w:pPr>
            <w:r>
              <w:t>September</w:t>
            </w:r>
            <w:r w:rsidR="00726C18">
              <w:rPr>
                <w:spacing w:val="2"/>
              </w:rPr>
              <w:t xml:space="preserve"> 2022 – Aug 2023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ind w:left="104"/>
            </w:pPr>
            <w:r>
              <w:t>Publish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5951DB">
            <w:pPr>
              <w:pStyle w:val="TableParagraph"/>
              <w:ind w:left="113"/>
            </w:pPr>
            <w:r>
              <w:t>July</w:t>
            </w:r>
            <w:r>
              <w:rPr>
                <w:spacing w:val="3"/>
              </w:rPr>
              <w:t xml:space="preserve"> </w:t>
            </w:r>
            <w:r w:rsidR="00726C18">
              <w:rPr>
                <w:spacing w:val="-4"/>
              </w:rPr>
              <w:t>202</w:t>
            </w:r>
            <w:r w:rsidR="00AD6B48">
              <w:rPr>
                <w:spacing w:val="-4"/>
              </w:rPr>
              <w:t>3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ind w:left="104"/>
            </w:pPr>
            <w:r>
              <w:t>Review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AD6B48">
            <w:pPr>
              <w:pStyle w:val="TableParagraph"/>
              <w:ind w:left="113"/>
            </w:pPr>
            <w:r>
              <w:t>Aug</w:t>
            </w:r>
            <w:r w:rsidR="005951DB">
              <w:rPr>
                <w:spacing w:val="3"/>
              </w:rPr>
              <w:t xml:space="preserve"> </w:t>
            </w:r>
            <w:r w:rsidR="005951DB">
              <w:rPr>
                <w:spacing w:val="-4"/>
              </w:rPr>
              <w:t>202</w:t>
            </w:r>
            <w:r>
              <w:rPr>
                <w:spacing w:val="-4"/>
              </w:rPr>
              <w:t>4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spacing w:before="1"/>
              <w:ind w:left="104"/>
            </w:pPr>
            <w:r>
              <w:t>Statement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authorised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5951DB">
            <w:pPr>
              <w:pStyle w:val="TableParagraph"/>
              <w:spacing w:before="1"/>
              <w:ind w:left="113"/>
            </w:pPr>
            <w:r>
              <w:t>Matthew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Hillman</w:t>
            </w:r>
          </w:p>
        </w:tc>
      </w:tr>
      <w:tr w:rsidR="000418C4" w:rsidTr="00AD6B48">
        <w:trPr>
          <w:trHeight w:val="39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ind w:left="104"/>
            </w:pPr>
            <w:r>
              <w:t>Pupil</w:t>
            </w:r>
            <w:r>
              <w:rPr>
                <w:spacing w:val="-3"/>
              </w:rPr>
              <w:t xml:space="preserve"> </w:t>
            </w:r>
            <w:r>
              <w:t>premium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5951DB">
            <w:pPr>
              <w:pStyle w:val="TableParagraph"/>
              <w:ind w:left="113"/>
            </w:pPr>
            <w:r>
              <w:t>Maya</w:t>
            </w:r>
            <w:r>
              <w:rPr>
                <w:spacing w:val="6"/>
              </w:rPr>
              <w:t xml:space="preserve"> </w:t>
            </w:r>
            <w:r>
              <w:t>Bell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Kohli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spacing w:line="260" w:lineRule="exact"/>
              <w:ind w:left="104"/>
            </w:pPr>
            <w:r>
              <w:t>Governor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446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726C18">
            <w:pPr>
              <w:pStyle w:val="TableParagraph"/>
              <w:spacing w:line="260" w:lineRule="exact"/>
              <w:ind w:left="113"/>
            </w:pPr>
            <w:r>
              <w:t xml:space="preserve">Michael Annan </w:t>
            </w:r>
          </w:p>
        </w:tc>
      </w:tr>
      <w:tr w:rsidR="000418C4" w:rsidTr="00AD6B48">
        <w:trPr>
          <w:trHeight w:val="270"/>
        </w:trPr>
        <w:tc>
          <w:tcPr>
            <w:tcW w:w="9782" w:type="dxa"/>
            <w:gridSpan w:val="5"/>
            <w:tcBorders>
              <w:top w:val="single" w:sz="4" w:space="0" w:color="BEBEBE"/>
              <w:bottom w:val="single" w:sz="4" w:space="0" w:color="BEBEBE"/>
            </w:tcBorders>
          </w:tcPr>
          <w:p w:rsidR="000418C4" w:rsidRDefault="005951DB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Disadvantaged pupil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barriers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success</w:t>
            </w:r>
          </w:p>
        </w:tc>
      </w:tr>
      <w:tr w:rsidR="000418C4" w:rsidTr="00AD6B48">
        <w:trPr>
          <w:trHeight w:val="2411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1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0418C4">
            <w:pPr>
              <w:pStyle w:val="TableParagraph"/>
              <w:spacing w:before="7"/>
              <w:rPr>
                <w:rFonts w:ascii="Times New Roman"/>
              </w:rPr>
            </w:pPr>
          </w:p>
          <w:p w:rsidR="000418C4" w:rsidRDefault="005951DB">
            <w:pPr>
              <w:pStyle w:val="TableParagraph"/>
              <w:spacing w:before="1"/>
              <w:ind w:left="104" w:right="-18"/>
            </w:pPr>
            <w:r>
              <w:t>Our</w:t>
            </w:r>
            <w:r>
              <w:rPr>
                <w:spacing w:val="-4"/>
              </w:rPr>
              <w:t xml:space="preserve"> </w:t>
            </w:r>
            <w:r>
              <w:t>school educates the most</w:t>
            </w:r>
            <w:r>
              <w:rPr>
                <w:spacing w:val="-1"/>
              </w:rPr>
              <w:t xml:space="preserve"> </w:t>
            </w:r>
            <w:r>
              <w:t>challenging</w:t>
            </w:r>
            <w:r>
              <w:rPr>
                <w:spacing w:val="-1"/>
              </w:rPr>
              <w:t xml:space="preserve"> </w:t>
            </w:r>
            <w:r>
              <w:t>students from</w:t>
            </w:r>
            <w:r>
              <w:rPr>
                <w:spacing w:val="-3"/>
              </w:rPr>
              <w:t xml:space="preserve"> </w:t>
            </w:r>
            <w:r>
              <w:t>a range of Local Authorities</w:t>
            </w:r>
            <w:r>
              <w:rPr>
                <w:spacing w:val="-4"/>
              </w:rPr>
              <w:t xml:space="preserve"> </w:t>
            </w:r>
            <w:r>
              <w:t>with the aim working</w:t>
            </w:r>
            <w:r>
              <w:rPr>
                <w:spacing w:val="-8"/>
              </w:rPr>
              <w:t xml:space="preserve"> </w:t>
            </w:r>
            <w:r>
              <w:t>swiftly</w:t>
            </w:r>
            <w:r>
              <w:rPr>
                <w:spacing w:val="-4"/>
              </w:rPr>
              <w:t xml:space="preserve"> </w:t>
            </w:r>
            <w:r>
              <w:t>and effectively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reintegration.</w:t>
            </w:r>
            <w:r>
              <w:rPr>
                <w:spacing w:val="40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involves intervention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classroo</w:t>
            </w:r>
            <w:r w:rsidR="00726C18">
              <w:t>m</w:t>
            </w:r>
            <w:r>
              <w:t xml:space="preserve"> as well as with the family.</w:t>
            </w:r>
          </w:p>
          <w:p w:rsidR="000418C4" w:rsidRDefault="005951DB">
            <w:pPr>
              <w:pStyle w:val="TableParagraph"/>
              <w:spacing w:before="7" w:line="237" w:lineRule="auto"/>
              <w:ind w:left="104" w:right="-18"/>
            </w:pPr>
            <w:r>
              <w:t>Our students typically have a range of complex social emotional</w:t>
            </w:r>
            <w:r>
              <w:rPr>
                <w:spacing w:val="-5"/>
              </w:rPr>
              <w:t xml:space="preserve"> </w:t>
            </w:r>
            <w:r>
              <w:t>and mental health needs.</w:t>
            </w:r>
            <w:r>
              <w:rPr>
                <w:spacing w:val="40"/>
              </w:rPr>
              <w:t xml:space="preserve"> </w:t>
            </w:r>
            <w:r>
              <w:t>In a learning</w:t>
            </w:r>
            <w:r>
              <w:rPr>
                <w:spacing w:val="-6"/>
              </w:rPr>
              <w:t xml:space="preserve"> </w:t>
            </w:r>
            <w:r>
              <w:t>context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complex needs result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our young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requiring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input</w:t>
            </w:r>
            <w:r>
              <w:rPr>
                <w:spacing w:val="-6"/>
              </w:rPr>
              <w:t xml:space="preserve"> </w:t>
            </w:r>
            <w:r>
              <w:t>to develop their</w:t>
            </w:r>
            <w:r>
              <w:rPr>
                <w:spacing w:val="-1"/>
              </w:rPr>
              <w:t xml:space="preserve"> </w:t>
            </w: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functioning: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example, their</w:t>
            </w:r>
            <w:r>
              <w:rPr>
                <w:spacing w:val="-1"/>
              </w:rPr>
              <w:t xml:space="preserve"> </w:t>
            </w:r>
            <w:r>
              <w:t>impulse</w:t>
            </w:r>
            <w:r>
              <w:rPr>
                <w:spacing w:val="-3"/>
              </w:rPr>
              <w:t xml:space="preserve"> </w:t>
            </w:r>
            <w:r>
              <w:t>control, emotional</w:t>
            </w:r>
            <w:r>
              <w:rPr>
                <w:spacing w:val="-3"/>
              </w:rPr>
              <w:t xml:space="preserve"> </w:t>
            </w:r>
            <w:r>
              <w:t>regulation</w:t>
            </w:r>
            <w:r>
              <w:rPr>
                <w:spacing w:val="-9"/>
              </w:rPr>
              <w:t xml:space="preserve"> </w:t>
            </w:r>
            <w:r>
              <w:t>and working memory.</w:t>
            </w:r>
            <w:r>
              <w:rPr>
                <w:spacing w:val="40"/>
              </w:rPr>
              <w:t xml:space="preserve"> </w:t>
            </w:r>
            <w:r>
              <w:t>Our interventions directly target these skills</w:t>
            </w:r>
          </w:p>
        </w:tc>
      </w:tr>
      <w:tr w:rsidR="000418C4" w:rsidTr="00AD6B48">
        <w:trPr>
          <w:trHeight w:val="810"/>
        </w:trPr>
        <w:tc>
          <w:tcPr>
            <w:tcW w:w="9782" w:type="dxa"/>
            <w:gridSpan w:val="5"/>
            <w:tcBorders>
              <w:top w:val="single" w:sz="4" w:space="0" w:color="BEBEBE"/>
              <w:bottom w:val="single" w:sz="4" w:space="0" w:color="BEBEBE"/>
            </w:tcBorders>
          </w:tcPr>
          <w:p w:rsidR="000418C4" w:rsidRDefault="000418C4">
            <w:pPr>
              <w:pStyle w:val="TableParagraph"/>
              <w:spacing w:before="17"/>
              <w:rPr>
                <w:rFonts w:ascii="Times New Roman"/>
              </w:rPr>
            </w:pPr>
          </w:p>
          <w:p w:rsidR="000418C4" w:rsidRDefault="005951DB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Strategy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aims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disadvantaged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pupils</w:t>
            </w:r>
          </w:p>
        </w:tc>
      </w:tr>
      <w:tr w:rsidR="000418C4" w:rsidTr="00AD6B48">
        <w:trPr>
          <w:trHeight w:val="380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ind w:left="104"/>
              <w:rPr>
                <w:b/>
              </w:rPr>
            </w:pPr>
            <w:r>
              <w:rPr>
                <w:b/>
                <w:spacing w:val="-5"/>
              </w:rPr>
              <w:t>Aim</w:t>
            </w:r>
          </w:p>
        </w:tc>
        <w:tc>
          <w:tcPr>
            <w:tcW w:w="2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18C4" w:rsidRDefault="005951D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Evidence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impact</w:t>
            </w:r>
          </w:p>
        </w:tc>
        <w:tc>
          <w:tcPr>
            <w:tcW w:w="27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18C4" w:rsidRDefault="005951D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</w:tr>
      <w:tr w:rsidR="000418C4" w:rsidTr="00AD6B48">
        <w:trPr>
          <w:trHeight w:val="1068"/>
        </w:trPr>
        <w:tc>
          <w:tcPr>
            <w:tcW w:w="511" w:type="dxa"/>
            <w:tcBorders>
              <w:top w:val="nil"/>
              <w:bottom w:val="nil"/>
              <w:right w:val="single" w:sz="4" w:space="0" w:color="BEBEBE"/>
            </w:tcBorders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3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4" w:space="0" w:color="BEBEBE"/>
            </w:tcBorders>
          </w:tcPr>
          <w:p w:rsidR="000418C4" w:rsidRDefault="000418C4">
            <w:pPr>
              <w:pStyle w:val="TableParagraph"/>
              <w:spacing w:before="24"/>
              <w:rPr>
                <w:rFonts w:ascii="Times New Roman"/>
              </w:rPr>
            </w:pPr>
          </w:p>
          <w:p w:rsidR="000418C4" w:rsidRDefault="005951DB">
            <w:pPr>
              <w:pStyle w:val="TableParagraph"/>
              <w:spacing w:line="232" w:lineRule="auto"/>
              <w:ind w:left="104" w:right="80"/>
            </w:pPr>
            <w:r>
              <w:t>All</w:t>
            </w:r>
            <w:r>
              <w:rPr>
                <w:spacing w:val="-7"/>
              </w:rPr>
              <w:t xml:space="preserve"> </w:t>
            </w:r>
            <w:r>
              <w:t>pupils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reverse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trajectory</w:t>
            </w:r>
            <w:r>
              <w:rPr>
                <w:spacing w:val="-6"/>
              </w:rPr>
              <w:t xml:space="preserve"> </w:t>
            </w:r>
            <w:r>
              <w:t>of a widening attainment gap</w:t>
            </w:r>
          </w:p>
          <w:p w:rsidR="00322587" w:rsidRDefault="00322587">
            <w:pPr>
              <w:pStyle w:val="TableParagraph"/>
              <w:spacing w:line="232" w:lineRule="auto"/>
              <w:ind w:left="104" w:right="80"/>
            </w:pPr>
          </w:p>
          <w:p w:rsidR="00322587" w:rsidRDefault="00322587">
            <w:pPr>
              <w:pStyle w:val="TableParagraph"/>
              <w:spacing w:line="232" w:lineRule="auto"/>
              <w:ind w:left="104" w:right="80"/>
            </w:pPr>
          </w:p>
          <w:p w:rsidR="00322587" w:rsidRDefault="00322587">
            <w:pPr>
              <w:pStyle w:val="TableParagraph"/>
              <w:spacing w:line="232" w:lineRule="auto"/>
              <w:ind w:left="104" w:right="80"/>
            </w:pPr>
          </w:p>
          <w:p w:rsidR="00322587" w:rsidRDefault="00322587">
            <w:pPr>
              <w:pStyle w:val="TableParagraph"/>
              <w:spacing w:line="232" w:lineRule="auto"/>
              <w:ind w:left="104" w:right="80"/>
            </w:pPr>
          </w:p>
          <w:p w:rsidR="00322587" w:rsidRDefault="00322587">
            <w:pPr>
              <w:pStyle w:val="TableParagraph"/>
              <w:spacing w:line="232" w:lineRule="auto"/>
              <w:ind w:left="104" w:right="80"/>
            </w:pPr>
          </w:p>
          <w:p w:rsidR="00322587" w:rsidRDefault="00322587">
            <w:pPr>
              <w:pStyle w:val="TableParagraph"/>
              <w:spacing w:line="232" w:lineRule="auto"/>
              <w:ind w:left="104" w:right="80"/>
            </w:pPr>
            <w:r>
              <w:t xml:space="preserve">Development of a new library space in order to promote the love of reading across the schools PPG population </w:t>
            </w:r>
          </w:p>
        </w:tc>
        <w:tc>
          <w:tcPr>
            <w:tcW w:w="2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4" w:space="0" w:color="BEBEBE"/>
            </w:tcBorders>
          </w:tcPr>
          <w:p w:rsidR="000418C4" w:rsidRDefault="000418C4">
            <w:pPr>
              <w:pStyle w:val="TableParagraph"/>
              <w:spacing w:before="24"/>
              <w:rPr>
                <w:rFonts w:ascii="Times New Roman"/>
              </w:rPr>
            </w:pPr>
          </w:p>
          <w:p w:rsidR="000418C4" w:rsidRDefault="005951DB">
            <w:pPr>
              <w:pStyle w:val="TableParagraph"/>
              <w:spacing w:line="232" w:lineRule="auto"/>
              <w:ind w:left="114"/>
              <w:rPr>
                <w:spacing w:val="-2"/>
              </w:rPr>
            </w:pPr>
            <w:r>
              <w:t>Data</w:t>
            </w:r>
            <w:r>
              <w:rPr>
                <w:spacing w:val="-13"/>
              </w:rPr>
              <w:t xml:space="preserve"> </w:t>
            </w:r>
            <w:r w:rsidR="00726C18">
              <w:t xml:space="preserve">Outcomes document </w:t>
            </w:r>
            <w:r w:rsidR="00AD6B48">
              <w:t>showing</w:t>
            </w:r>
            <w:r w:rsidR="00AD6B48">
              <w:rPr>
                <w:spacing w:val="-13"/>
              </w:rPr>
              <w:t xml:space="preserve"> </w:t>
            </w:r>
            <w:r w:rsidR="00AD6B48">
              <w:t>progress</w:t>
            </w:r>
            <w:r w:rsidR="00726C18">
              <w:rPr>
                <w:spacing w:val="-2"/>
              </w:rPr>
              <w:t xml:space="preserve"> across academic learning and development of executive functions</w:t>
            </w:r>
          </w:p>
          <w:p w:rsidR="00322587" w:rsidRDefault="00322587">
            <w:pPr>
              <w:pStyle w:val="TableParagraph"/>
              <w:spacing w:line="232" w:lineRule="auto"/>
              <w:ind w:left="114"/>
            </w:pPr>
          </w:p>
          <w:p w:rsidR="00322587" w:rsidRDefault="00322587">
            <w:pPr>
              <w:pStyle w:val="TableParagraph"/>
              <w:spacing w:line="232" w:lineRule="auto"/>
              <w:ind w:left="114"/>
            </w:pPr>
          </w:p>
          <w:p w:rsidR="00322587" w:rsidRDefault="00322587">
            <w:pPr>
              <w:pStyle w:val="TableParagraph"/>
              <w:spacing w:line="232" w:lineRule="auto"/>
              <w:ind w:left="114"/>
            </w:pPr>
            <w:r>
              <w:t>Library in place and in use</w:t>
            </w:r>
          </w:p>
          <w:p w:rsidR="00322587" w:rsidRDefault="00322587">
            <w:pPr>
              <w:pStyle w:val="TableParagraph"/>
              <w:spacing w:line="232" w:lineRule="auto"/>
              <w:ind w:left="114"/>
            </w:pPr>
          </w:p>
          <w:p w:rsidR="00322587" w:rsidRDefault="00322587">
            <w:pPr>
              <w:pStyle w:val="TableParagraph"/>
              <w:spacing w:line="232" w:lineRule="auto"/>
              <w:ind w:left="114"/>
            </w:pPr>
            <w:r>
              <w:t>Increased access to reading materials for pupils and families</w:t>
            </w:r>
          </w:p>
          <w:p w:rsidR="00322587" w:rsidRDefault="00322587">
            <w:pPr>
              <w:pStyle w:val="TableParagraph"/>
              <w:spacing w:line="232" w:lineRule="auto"/>
              <w:ind w:left="114"/>
            </w:pPr>
            <w:r>
              <w:lastRenderedPageBreak/>
              <w:t>Progress in reading increased</w:t>
            </w:r>
          </w:p>
        </w:tc>
        <w:tc>
          <w:tcPr>
            <w:tcW w:w="278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</w:tcBorders>
          </w:tcPr>
          <w:p w:rsidR="000418C4" w:rsidRDefault="000418C4">
            <w:pPr>
              <w:pStyle w:val="TableParagraph"/>
              <w:spacing w:before="17"/>
              <w:rPr>
                <w:rFonts w:ascii="Times New Roman"/>
              </w:rPr>
            </w:pPr>
          </w:p>
          <w:p w:rsidR="000418C4" w:rsidRDefault="005951DB">
            <w:pPr>
              <w:pStyle w:val="TableParagraph"/>
              <w:spacing w:before="1"/>
              <w:ind w:left="112"/>
              <w:rPr>
                <w:spacing w:val="-4"/>
              </w:rPr>
            </w:pPr>
            <w:r>
              <w:t>July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202</w:t>
            </w:r>
            <w:r w:rsidR="00726C18">
              <w:rPr>
                <w:spacing w:val="-4"/>
              </w:rPr>
              <w:t>4</w:t>
            </w:r>
          </w:p>
          <w:p w:rsidR="00322587" w:rsidRDefault="00322587">
            <w:pPr>
              <w:pStyle w:val="TableParagraph"/>
              <w:spacing w:before="1"/>
              <w:ind w:left="112"/>
            </w:pPr>
          </w:p>
          <w:p w:rsidR="00322587" w:rsidRDefault="00322587">
            <w:pPr>
              <w:pStyle w:val="TableParagraph"/>
              <w:spacing w:before="1"/>
              <w:ind w:left="112"/>
            </w:pPr>
          </w:p>
          <w:p w:rsidR="00322587" w:rsidRDefault="00322587">
            <w:pPr>
              <w:pStyle w:val="TableParagraph"/>
              <w:spacing w:before="1"/>
              <w:ind w:left="112"/>
            </w:pPr>
          </w:p>
          <w:p w:rsidR="00322587" w:rsidRDefault="00322587">
            <w:pPr>
              <w:pStyle w:val="TableParagraph"/>
              <w:spacing w:before="1"/>
              <w:ind w:left="112"/>
            </w:pPr>
          </w:p>
          <w:p w:rsidR="00322587" w:rsidRDefault="00322587">
            <w:pPr>
              <w:pStyle w:val="TableParagraph"/>
              <w:spacing w:before="1"/>
              <w:ind w:left="112"/>
            </w:pPr>
          </w:p>
          <w:p w:rsidR="00322587" w:rsidRDefault="00322587">
            <w:pPr>
              <w:pStyle w:val="TableParagraph"/>
              <w:spacing w:before="1"/>
              <w:ind w:left="112"/>
            </w:pPr>
          </w:p>
          <w:p w:rsidR="00322587" w:rsidRDefault="00322587">
            <w:pPr>
              <w:pStyle w:val="TableParagraph"/>
              <w:spacing w:before="1"/>
              <w:ind w:left="112"/>
            </w:pPr>
            <w:r>
              <w:t>Aug 2024</w:t>
            </w:r>
          </w:p>
        </w:tc>
      </w:tr>
      <w:tr w:rsidR="000418C4" w:rsidTr="00AD6B48">
        <w:trPr>
          <w:trHeight w:val="2098"/>
        </w:trPr>
        <w:tc>
          <w:tcPr>
            <w:tcW w:w="9782" w:type="dxa"/>
            <w:gridSpan w:val="5"/>
            <w:tcBorders>
              <w:top w:val="single" w:sz="6" w:space="0" w:color="BEBEBE"/>
            </w:tcBorders>
          </w:tcPr>
          <w:p w:rsidR="000418C4" w:rsidRDefault="005951DB">
            <w:pPr>
              <w:pStyle w:val="TableParagraph"/>
              <w:spacing w:before="263"/>
              <w:ind w:left="2827" w:hanging="2222"/>
              <w:rPr>
                <w:b/>
                <w:sz w:val="32"/>
              </w:rPr>
            </w:pPr>
            <w:r>
              <w:rPr>
                <w:b/>
                <w:sz w:val="32"/>
              </w:rPr>
              <w:t>Detail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expenditure;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previous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expenditure;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impact; other additional funding grants</w:t>
            </w:r>
          </w:p>
        </w:tc>
      </w:tr>
    </w:tbl>
    <w:p w:rsidR="000418C4" w:rsidRDefault="000418C4">
      <w:pPr>
        <w:rPr>
          <w:sz w:val="32"/>
        </w:rPr>
        <w:sectPr w:rsidR="000418C4">
          <w:type w:val="continuous"/>
          <w:pgSz w:w="11910" w:h="16840"/>
          <w:pgMar w:top="1880" w:right="1340" w:bottom="1711" w:left="1340" w:header="720" w:footer="720" w:gutter="0"/>
          <w:cols w:space="720"/>
        </w:sectPr>
      </w:pP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1094"/>
        <w:gridCol w:w="1287"/>
        <w:gridCol w:w="2069"/>
        <w:gridCol w:w="1276"/>
        <w:gridCol w:w="1701"/>
      </w:tblGrid>
      <w:tr w:rsidR="000418C4" w:rsidTr="00726C18">
        <w:trPr>
          <w:trHeight w:val="810"/>
        </w:trPr>
        <w:tc>
          <w:tcPr>
            <w:tcW w:w="2355" w:type="dxa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0418C4" w:rsidRDefault="005951DB">
            <w:pPr>
              <w:pStyle w:val="TableParagraph"/>
              <w:ind w:left="105"/>
            </w:pPr>
            <w:r>
              <w:rPr>
                <w:spacing w:val="-2"/>
              </w:rPr>
              <w:t>Amount Allocated</w:t>
            </w:r>
          </w:p>
        </w:tc>
        <w:tc>
          <w:tcPr>
            <w:tcW w:w="1287" w:type="dxa"/>
          </w:tcPr>
          <w:p w:rsidR="000418C4" w:rsidRDefault="005951DB">
            <w:pPr>
              <w:pStyle w:val="TableParagraph"/>
              <w:ind w:left="115" w:right="475"/>
            </w:pPr>
            <w:r>
              <w:t>Phase</w:t>
            </w:r>
            <w:r>
              <w:rPr>
                <w:spacing w:val="-13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Group</w:t>
            </w:r>
          </w:p>
        </w:tc>
        <w:tc>
          <w:tcPr>
            <w:tcW w:w="2069" w:type="dxa"/>
          </w:tcPr>
          <w:p w:rsidR="000418C4" w:rsidRDefault="005951DB">
            <w:pPr>
              <w:pStyle w:val="TableParagraph"/>
              <w:ind w:left="113"/>
            </w:pPr>
            <w:r>
              <w:t>Nature of Intervention</w:t>
            </w:r>
            <w:r>
              <w:rPr>
                <w:spacing w:val="-13"/>
              </w:rPr>
              <w:t xml:space="preserve"> </w:t>
            </w:r>
            <w:r>
              <w:t>/</w:t>
            </w:r>
          </w:p>
          <w:p w:rsidR="000418C4" w:rsidRDefault="005951DB">
            <w:pPr>
              <w:pStyle w:val="TableParagraph"/>
              <w:spacing w:before="4" w:line="249" w:lineRule="exact"/>
              <w:ind w:left="113"/>
            </w:pPr>
            <w:r>
              <w:rPr>
                <w:spacing w:val="-2"/>
              </w:rPr>
              <w:t>support</w:t>
            </w:r>
          </w:p>
        </w:tc>
        <w:tc>
          <w:tcPr>
            <w:tcW w:w="1276" w:type="dxa"/>
          </w:tcPr>
          <w:p w:rsidR="000418C4" w:rsidRDefault="005951DB">
            <w:pPr>
              <w:pStyle w:val="TableParagraph"/>
              <w:ind w:left="113"/>
            </w:pPr>
            <w:r>
              <w:rPr>
                <w:spacing w:val="-2"/>
              </w:rPr>
              <w:t>Intended outcomes</w:t>
            </w:r>
          </w:p>
        </w:tc>
        <w:tc>
          <w:tcPr>
            <w:tcW w:w="1701" w:type="dxa"/>
          </w:tcPr>
          <w:p w:rsidR="000418C4" w:rsidRDefault="005951DB">
            <w:pPr>
              <w:pStyle w:val="TableParagraph"/>
              <w:ind w:left="113"/>
            </w:pPr>
            <w:r>
              <w:rPr>
                <w:spacing w:val="-2"/>
              </w:rPr>
              <w:t>Monitoring</w:t>
            </w:r>
          </w:p>
        </w:tc>
      </w:tr>
      <w:tr w:rsidR="00726C18" w:rsidTr="00726C18">
        <w:trPr>
          <w:trHeight w:val="800"/>
        </w:trPr>
        <w:tc>
          <w:tcPr>
            <w:tcW w:w="2355" w:type="dxa"/>
            <w:shd w:val="clear" w:color="auto" w:fill="D99594" w:themeFill="accent2" w:themeFillTint="99"/>
          </w:tcPr>
          <w:p w:rsidR="00726C18" w:rsidRDefault="00726C18">
            <w:pPr>
              <w:pStyle w:val="TableParagraph"/>
              <w:spacing w:line="242" w:lineRule="auto"/>
              <w:ind w:left="105"/>
            </w:pPr>
            <w:r>
              <w:t>Use of Pupil Premium 2022-23</w:t>
            </w:r>
          </w:p>
          <w:p w:rsidR="00E70366" w:rsidRDefault="00E70366">
            <w:pPr>
              <w:pStyle w:val="TableParagraph"/>
              <w:spacing w:line="242" w:lineRule="auto"/>
              <w:ind w:left="105"/>
            </w:pPr>
            <w:r>
              <w:t>£1813</w:t>
            </w:r>
          </w:p>
        </w:tc>
        <w:tc>
          <w:tcPr>
            <w:tcW w:w="1094" w:type="dxa"/>
            <w:shd w:val="clear" w:color="auto" w:fill="D99594" w:themeFill="accent2" w:themeFillTint="99"/>
          </w:tcPr>
          <w:p w:rsidR="00726C18" w:rsidRDefault="00726C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shd w:val="clear" w:color="auto" w:fill="D99594" w:themeFill="accent2" w:themeFillTint="99"/>
          </w:tcPr>
          <w:p w:rsidR="00726C18" w:rsidRDefault="00726C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D99594" w:themeFill="accent2" w:themeFillTint="99"/>
          </w:tcPr>
          <w:p w:rsidR="00726C18" w:rsidRDefault="00726C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726C18" w:rsidRDefault="00726C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726C18" w:rsidRDefault="00726C18">
            <w:pPr>
              <w:pStyle w:val="TableParagraph"/>
              <w:rPr>
                <w:rFonts w:ascii="Times New Roman"/>
              </w:rPr>
            </w:pPr>
          </w:p>
        </w:tc>
      </w:tr>
      <w:tr w:rsidR="00726C18" w:rsidTr="00726C18">
        <w:trPr>
          <w:trHeight w:val="800"/>
        </w:trPr>
        <w:tc>
          <w:tcPr>
            <w:tcW w:w="2355" w:type="dxa"/>
            <w:shd w:val="clear" w:color="auto" w:fill="D99594" w:themeFill="accent2" w:themeFillTint="99"/>
          </w:tcPr>
          <w:p w:rsidR="00726C18" w:rsidRDefault="00726C18">
            <w:pPr>
              <w:pStyle w:val="TableParagraph"/>
              <w:spacing w:line="242" w:lineRule="auto"/>
              <w:ind w:left="105"/>
            </w:pPr>
            <w:r>
              <w:t>Motivational trips for disadvantaged pupils –</w:t>
            </w:r>
          </w:p>
          <w:p w:rsidR="00D60D8D" w:rsidRDefault="00D60D8D">
            <w:pPr>
              <w:pStyle w:val="TableParagraph"/>
              <w:spacing w:line="242" w:lineRule="auto"/>
              <w:ind w:left="105"/>
            </w:pPr>
          </w:p>
          <w:p w:rsidR="00D60D8D" w:rsidRDefault="00D60D8D">
            <w:pPr>
              <w:pStyle w:val="TableParagraph"/>
              <w:spacing w:line="242" w:lineRule="auto"/>
              <w:ind w:left="105"/>
            </w:pPr>
          </w:p>
          <w:p w:rsidR="00D60D8D" w:rsidRDefault="00D60D8D">
            <w:pPr>
              <w:pStyle w:val="TableParagraph"/>
              <w:spacing w:line="242" w:lineRule="auto"/>
              <w:ind w:left="105"/>
            </w:pPr>
          </w:p>
          <w:p w:rsidR="00726C18" w:rsidRDefault="00726C18" w:rsidP="00D60D8D">
            <w:pPr>
              <w:pStyle w:val="TableParagraph"/>
              <w:spacing w:line="242" w:lineRule="auto"/>
            </w:pPr>
          </w:p>
          <w:p w:rsidR="00D60D8D" w:rsidRDefault="00D60D8D" w:rsidP="00D60D8D">
            <w:pPr>
              <w:pStyle w:val="TableParagraph"/>
              <w:spacing w:line="242" w:lineRule="auto"/>
            </w:pPr>
            <w:r>
              <w:t xml:space="preserve"> </w:t>
            </w:r>
          </w:p>
          <w:p w:rsidR="00D60D8D" w:rsidRDefault="00D60D8D" w:rsidP="00D60D8D">
            <w:pPr>
              <w:pStyle w:val="TableParagraph"/>
              <w:spacing w:line="242" w:lineRule="auto"/>
            </w:pPr>
            <w:r>
              <w:t xml:space="preserve">  </w:t>
            </w:r>
            <w:r w:rsidR="005951DB">
              <w:t xml:space="preserve">Rewards and prizes for </w:t>
            </w:r>
            <w:r w:rsidR="00AD6B48">
              <w:t xml:space="preserve">pupils in order to build trust and motivation throughout their time at PFS. Linking into the social emotional needs and </w:t>
            </w:r>
            <w:proofErr w:type="spellStart"/>
            <w:r w:rsidR="00AD6B48">
              <w:t>well being</w:t>
            </w:r>
            <w:proofErr w:type="spellEnd"/>
            <w:r w:rsidR="00AD6B48">
              <w:t xml:space="preserve"> of students</w:t>
            </w:r>
          </w:p>
          <w:p w:rsidR="00726C18" w:rsidRDefault="00726C18">
            <w:pPr>
              <w:pStyle w:val="TableParagraph"/>
              <w:spacing w:line="242" w:lineRule="auto"/>
              <w:ind w:left="105"/>
            </w:pPr>
          </w:p>
          <w:p w:rsidR="00726C18" w:rsidRDefault="00726C18">
            <w:pPr>
              <w:pStyle w:val="TableParagraph"/>
              <w:spacing w:line="242" w:lineRule="auto"/>
              <w:ind w:left="105"/>
            </w:pPr>
          </w:p>
        </w:tc>
        <w:tc>
          <w:tcPr>
            <w:tcW w:w="1094" w:type="dxa"/>
            <w:shd w:val="clear" w:color="auto" w:fill="D99594" w:themeFill="accent2" w:themeFillTint="99"/>
          </w:tcPr>
          <w:p w:rsidR="00726C18" w:rsidRPr="00726C18" w:rsidRDefault="00726C1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26C18" w:rsidRDefault="00726C18">
            <w:pPr>
              <w:pStyle w:val="TableParagraph"/>
              <w:rPr>
                <w:rFonts w:asciiTheme="minorHAnsi" w:hAnsiTheme="minorHAnsi" w:cstheme="minorHAnsi"/>
              </w:rPr>
            </w:pPr>
            <w:r w:rsidRPr="00726C18">
              <w:rPr>
                <w:rFonts w:asciiTheme="minorHAnsi" w:hAnsiTheme="minorHAnsi" w:cstheme="minorHAnsi"/>
              </w:rPr>
              <w:t xml:space="preserve">  £908</w:t>
            </w:r>
          </w:p>
          <w:p w:rsidR="00E8499C" w:rsidRDefault="00E8499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8499C" w:rsidRDefault="00E8499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8499C" w:rsidRDefault="00E8499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8499C" w:rsidRDefault="00E8499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8499C" w:rsidRDefault="00E8499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8499C" w:rsidRPr="00726C18" w:rsidRDefault="00E8499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D6B48">
              <w:rPr>
                <w:rFonts w:asciiTheme="minorHAnsi" w:hAnsiTheme="minorHAnsi" w:cstheme="minorHAnsi"/>
              </w:rPr>
              <w:t xml:space="preserve"> £961</w:t>
            </w:r>
          </w:p>
        </w:tc>
        <w:tc>
          <w:tcPr>
            <w:tcW w:w="1287" w:type="dxa"/>
            <w:shd w:val="clear" w:color="auto" w:fill="D99594" w:themeFill="accent2" w:themeFillTint="99"/>
          </w:tcPr>
          <w:p w:rsidR="00726C18" w:rsidRPr="00726C18" w:rsidRDefault="00726C1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26C18" w:rsidRDefault="00726C18">
            <w:pPr>
              <w:pStyle w:val="TableParagraph"/>
              <w:rPr>
                <w:rFonts w:asciiTheme="minorHAnsi" w:hAnsiTheme="minorHAnsi" w:cstheme="minorHAnsi"/>
              </w:rPr>
            </w:pPr>
            <w:r w:rsidRPr="00726C18">
              <w:rPr>
                <w:rFonts w:asciiTheme="minorHAnsi" w:hAnsiTheme="minorHAnsi" w:cstheme="minorHAnsi"/>
              </w:rPr>
              <w:t xml:space="preserve"> 1-5</w:t>
            </w:r>
          </w:p>
          <w:p w:rsid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Pr="00726C18" w:rsidRDefault="00AD6B4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1-5</w:t>
            </w:r>
          </w:p>
        </w:tc>
        <w:tc>
          <w:tcPr>
            <w:tcW w:w="2069" w:type="dxa"/>
            <w:shd w:val="clear" w:color="auto" w:fill="D99594" w:themeFill="accent2" w:themeFillTint="99"/>
          </w:tcPr>
          <w:p w:rsidR="00726C18" w:rsidRDefault="00726C18">
            <w:pPr>
              <w:pStyle w:val="TableParagraph"/>
              <w:rPr>
                <w:rFonts w:asciiTheme="minorHAnsi" w:hAnsiTheme="minorHAnsi" w:cstheme="minorHAnsi"/>
              </w:rPr>
            </w:pPr>
            <w:r w:rsidRPr="00726C18">
              <w:rPr>
                <w:rFonts w:asciiTheme="minorHAnsi" w:hAnsiTheme="minorHAnsi" w:cstheme="minorHAnsi"/>
              </w:rPr>
              <w:t>Pupils trips to develop learning outside of the classroom</w:t>
            </w:r>
            <w:r>
              <w:rPr>
                <w:rFonts w:asciiTheme="minorHAnsi" w:hAnsiTheme="minorHAnsi" w:cstheme="minorHAnsi"/>
              </w:rPr>
              <w:t xml:space="preserve"> as well as to provide a range of social experiences for pupils </w:t>
            </w:r>
            <w:r w:rsidRPr="00726C18">
              <w:rPr>
                <w:rFonts w:asciiTheme="minorHAnsi" w:hAnsiTheme="minorHAnsi" w:cstheme="minorHAnsi"/>
              </w:rPr>
              <w:t xml:space="preserve"> </w:t>
            </w:r>
          </w:p>
          <w:p w:rsid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Pr="00726C18" w:rsidRDefault="00AD6B4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Reward price box in order to drive 1</w:t>
            </w:r>
            <w:r w:rsidRPr="00AD6B48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order change in students and families</w:t>
            </w:r>
          </w:p>
          <w:p w:rsidR="00726C18" w:rsidRPr="00726C18" w:rsidRDefault="00726C18">
            <w:pPr>
              <w:pStyle w:val="TableParagraph"/>
              <w:rPr>
                <w:rFonts w:asciiTheme="minorHAnsi" w:hAnsiTheme="minorHAnsi" w:cstheme="minorHAnsi"/>
              </w:rPr>
            </w:pPr>
            <w:r w:rsidRPr="00726C1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726C18" w:rsidRPr="00AD6B48" w:rsidRDefault="00726C1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 w:rsidR="00AD6B48">
              <w:rPr>
                <w:rFonts w:ascii="Times New Roman"/>
              </w:rPr>
              <w:t xml:space="preserve"> </w:t>
            </w:r>
            <w:r w:rsidR="00AD6B48" w:rsidRPr="00AD6B48">
              <w:rPr>
                <w:rFonts w:asciiTheme="minorHAnsi" w:hAnsiTheme="minorHAnsi" w:cstheme="minorHAnsi"/>
              </w:rPr>
              <w:t>Progress inn B4L and academic progress.</w:t>
            </w: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  <w:r w:rsidRPr="00AD6B48">
              <w:rPr>
                <w:rFonts w:asciiTheme="minorHAnsi" w:hAnsiTheme="minorHAnsi" w:cstheme="minorHAnsi"/>
              </w:rPr>
              <w:t>Development of trust within the system.</w:t>
            </w: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Default="00AD6B48">
            <w:pPr>
              <w:pStyle w:val="TableParagraph"/>
              <w:rPr>
                <w:rFonts w:ascii="Times New Roman"/>
              </w:rPr>
            </w:pPr>
            <w:r w:rsidRPr="00AD6B48">
              <w:rPr>
                <w:rFonts w:asciiTheme="minorHAnsi" w:hAnsiTheme="minorHAnsi" w:cstheme="minorHAnsi"/>
              </w:rPr>
              <w:t>Social inclusion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726C1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 w:rsidRPr="00AD6B48">
              <w:rPr>
                <w:rFonts w:asciiTheme="minorHAnsi" w:hAnsiTheme="minorHAnsi" w:cstheme="minorHAnsi"/>
              </w:rPr>
              <w:t>B4</w:t>
            </w:r>
            <w:proofErr w:type="gramStart"/>
            <w:r w:rsidRPr="00AD6B48">
              <w:rPr>
                <w:rFonts w:asciiTheme="minorHAnsi" w:hAnsiTheme="minorHAnsi" w:cstheme="minorHAnsi"/>
              </w:rPr>
              <w:t>L  -</w:t>
            </w:r>
            <w:proofErr w:type="gramEnd"/>
            <w:r w:rsidRPr="00AD6B48">
              <w:rPr>
                <w:rFonts w:asciiTheme="minorHAnsi" w:hAnsiTheme="minorHAnsi" w:cstheme="minorHAnsi"/>
              </w:rPr>
              <w:t xml:space="preserve"> termly reports</w:t>
            </w: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  <w:r w:rsidRPr="00AD6B48">
              <w:rPr>
                <w:rFonts w:asciiTheme="minorHAnsi" w:hAnsiTheme="minorHAnsi" w:cstheme="minorHAnsi"/>
              </w:rPr>
              <w:t>Family feedback</w:t>
            </w: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  <w:r w:rsidRPr="00AD6B48">
              <w:rPr>
                <w:rFonts w:asciiTheme="minorHAnsi" w:hAnsiTheme="minorHAnsi" w:cstheme="minorHAnsi"/>
              </w:rPr>
              <w:t>Increased motivation</w:t>
            </w: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D6B48" w:rsidRPr="00AD6B48" w:rsidRDefault="00AD6B48">
            <w:pPr>
              <w:pStyle w:val="TableParagraph"/>
              <w:rPr>
                <w:rFonts w:asciiTheme="minorHAnsi" w:hAnsiTheme="minorHAnsi" w:cstheme="minorHAnsi"/>
              </w:rPr>
            </w:pPr>
            <w:r w:rsidRPr="00AD6B48">
              <w:rPr>
                <w:rFonts w:asciiTheme="minorHAnsi" w:hAnsiTheme="minorHAnsi" w:cstheme="minorHAnsi"/>
              </w:rPr>
              <w:t xml:space="preserve">Reduction of exclusions </w:t>
            </w:r>
          </w:p>
          <w:p w:rsidR="00AD6B48" w:rsidRDefault="00AD6B48">
            <w:pPr>
              <w:pStyle w:val="TableParagraph"/>
              <w:rPr>
                <w:rFonts w:ascii="Times New Roman"/>
              </w:rPr>
            </w:pPr>
          </w:p>
          <w:p w:rsidR="00AD6B48" w:rsidRDefault="00AD6B48">
            <w:pPr>
              <w:pStyle w:val="TableParagraph"/>
              <w:rPr>
                <w:rFonts w:ascii="Times New Roman"/>
              </w:rPr>
            </w:pPr>
          </w:p>
          <w:p w:rsidR="00AD6B48" w:rsidRDefault="00AD6B48">
            <w:pPr>
              <w:pStyle w:val="TableParagraph"/>
              <w:rPr>
                <w:rFonts w:ascii="Times New Roman"/>
              </w:rPr>
            </w:pPr>
          </w:p>
          <w:p w:rsidR="00AD6B48" w:rsidRDefault="00AD6B48">
            <w:pPr>
              <w:pStyle w:val="TableParagraph"/>
              <w:rPr>
                <w:rFonts w:ascii="Times New Roman"/>
              </w:rPr>
            </w:pPr>
          </w:p>
          <w:p w:rsidR="00AD6B48" w:rsidRDefault="00AD6B48">
            <w:pPr>
              <w:pStyle w:val="TableParagraph"/>
              <w:rPr>
                <w:rFonts w:ascii="Times New Roman"/>
              </w:rPr>
            </w:pPr>
          </w:p>
          <w:p w:rsidR="00AD6B48" w:rsidRDefault="00AD6B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0418C4" w:rsidTr="00726C18">
        <w:trPr>
          <w:trHeight w:val="800"/>
        </w:trPr>
        <w:tc>
          <w:tcPr>
            <w:tcW w:w="2355" w:type="dxa"/>
            <w:shd w:val="clear" w:color="auto" w:fill="FFFF00"/>
          </w:tcPr>
          <w:p w:rsidR="000418C4" w:rsidRDefault="005951DB">
            <w:pPr>
              <w:pStyle w:val="TableParagraph"/>
              <w:spacing w:line="242" w:lineRule="auto"/>
              <w:ind w:left="105"/>
            </w:pPr>
            <w:r>
              <w:t>Use of Pupil Premium</w:t>
            </w:r>
            <w:r>
              <w:rPr>
                <w:spacing w:val="-13"/>
              </w:rPr>
              <w:t xml:space="preserve"> </w:t>
            </w:r>
            <w:r>
              <w:t>2021-22</w:t>
            </w:r>
          </w:p>
          <w:p w:rsidR="000418C4" w:rsidRDefault="005951DB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£5945.00</w:t>
            </w:r>
          </w:p>
        </w:tc>
        <w:tc>
          <w:tcPr>
            <w:tcW w:w="1094" w:type="dxa"/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726C18">
        <w:trPr>
          <w:trHeight w:val="290"/>
        </w:trPr>
        <w:tc>
          <w:tcPr>
            <w:tcW w:w="2355" w:type="dxa"/>
            <w:tcBorders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ind w:left="105"/>
            </w:pPr>
            <w:r>
              <w:t>Executive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Function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ind w:left="105"/>
            </w:pPr>
            <w:r>
              <w:rPr>
                <w:spacing w:val="-2"/>
              </w:rPr>
              <w:t>£5945.00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ind w:left="115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ind w:left="113"/>
            </w:pPr>
            <w:r>
              <w:t>TA</w:t>
            </w:r>
            <w:r>
              <w:rPr>
                <w:spacing w:val="2"/>
              </w:rPr>
              <w:t xml:space="preserve"> </w:t>
            </w:r>
            <w:r>
              <w:t xml:space="preserve">support </w:t>
            </w:r>
            <w:r>
              <w:rPr>
                <w:spacing w:val="-10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ind w:left="113"/>
            </w:pPr>
            <w:r>
              <w:t>Progress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ind w:left="113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weekly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B4L</w:t>
            </w:r>
          </w:p>
        </w:tc>
      </w:tr>
      <w:tr w:rsidR="000418C4" w:rsidTr="00726C18">
        <w:trPr>
          <w:trHeight w:val="27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development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hours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week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B4L</w:t>
            </w:r>
            <w:r>
              <w:rPr>
                <w:spacing w:val="1"/>
              </w:rPr>
              <w:t xml:space="preserve"> </w:t>
            </w:r>
            <w:r>
              <w:t>profile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Drops</w:t>
            </w:r>
          </w:p>
        </w:tc>
      </w:tr>
      <w:tr w:rsidR="000418C4" w:rsidTr="00726C18">
        <w:trPr>
          <w:trHeight w:val="27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per</w:t>
            </w:r>
            <w:r>
              <w:rPr>
                <w:spacing w:val="3"/>
              </w:rPr>
              <w:t xml:space="preserve"> </w:t>
            </w:r>
            <w:r>
              <w:t>CYP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target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promote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by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class</w:t>
            </w:r>
          </w:p>
        </w:tc>
      </w:tr>
      <w:tr w:rsidR="000418C4" w:rsidTr="00726C18">
        <w:trPr>
          <w:trHeight w:val="26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5" w:lineRule="exact"/>
              <w:ind w:left="113"/>
            </w:pPr>
            <w:r>
              <w:rPr>
                <w:spacing w:val="-2"/>
              </w:rPr>
              <w:t>Executive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5" w:lineRule="exact"/>
              <w:ind w:left="113"/>
            </w:pPr>
            <w:r>
              <w:rPr>
                <w:spacing w:val="-2"/>
              </w:rPr>
              <w:t>reintegration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5" w:lineRule="exact"/>
              <w:ind w:left="113"/>
            </w:pPr>
            <w:r>
              <w:t>teacher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  <w:tr w:rsidR="000418C4" w:rsidTr="00726C18">
        <w:trPr>
          <w:trHeight w:val="26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4" w:lineRule="exact"/>
              <w:ind w:left="113"/>
            </w:pPr>
            <w:r>
              <w:t>Function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44" w:lineRule="exact"/>
              <w:ind w:left="113"/>
            </w:pPr>
            <w:r>
              <w:rPr>
                <w:spacing w:val="-5"/>
              </w:rPr>
              <w:t>PPG</w:t>
            </w:r>
          </w:p>
        </w:tc>
      </w:tr>
      <w:tr w:rsidR="000418C4" w:rsidTr="00726C18">
        <w:trPr>
          <w:trHeight w:val="250"/>
        </w:trPr>
        <w:tc>
          <w:tcPr>
            <w:tcW w:w="2355" w:type="dxa"/>
            <w:tcBorders>
              <w:top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00"/>
          </w:tcPr>
          <w:p w:rsidR="000418C4" w:rsidRDefault="005951DB">
            <w:pPr>
              <w:pStyle w:val="TableParagraph"/>
              <w:spacing w:line="230" w:lineRule="exact"/>
              <w:ind w:left="113"/>
            </w:pPr>
            <w:r>
              <w:rPr>
                <w:spacing w:val="-2"/>
              </w:rPr>
              <w:t>coordinator</w:t>
            </w:r>
          </w:p>
        </w:tc>
      </w:tr>
      <w:tr w:rsidR="000418C4" w:rsidTr="00726C18">
        <w:trPr>
          <w:trHeight w:val="810"/>
        </w:trPr>
        <w:tc>
          <w:tcPr>
            <w:tcW w:w="2355" w:type="dxa"/>
            <w:shd w:val="clear" w:color="auto" w:fill="FFC000"/>
          </w:tcPr>
          <w:p w:rsidR="000418C4" w:rsidRDefault="005951DB">
            <w:pPr>
              <w:pStyle w:val="TableParagraph"/>
              <w:spacing w:before="1"/>
              <w:ind w:left="105"/>
            </w:pPr>
            <w:r>
              <w:lastRenderedPageBreak/>
              <w:t>Use of Pupil Premium</w:t>
            </w:r>
            <w:r>
              <w:rPr>
                <w:spacing w:val="-13"/>
              </w:rPr>
              <w:t xml:space="preserve"> </w:t>
            </w:r>
            <w:r>
              <w:t>2020-21:</w:t>
            </w:r>
          </w:p>
          <w:p w:rsidR="000418C4" w:rsidRDefault="005951DB">
            <w:pPr>
              <w:pStyle w:val="TableParagraph"/>
              <w:spacing w:before="3" w:line="249" w:lineRule="exact"/>
              <w:ind w:left="105"/>
            </w:pPr>
            <w:r>
              <w:rPr>
                <w:spacing w:val="-2"/>
              </w:rPr>
              <w:t>£8984.00</w:t>
            </w:r>
          </w:p>
        </w:tc>
        <w:tc>
          <w:tcPr>
            <w:tcW w:w="1094" w:type="dxa"/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726C18">
        <w:trPr>
          <w:trHeight w:val="290"/>
        </w:trPr>
        <w:tc>
          <w:tcPr>
            <w:tcW w:w="2355" w:type="dxa"/>
            <w:tcBorders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Reintegration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£8984.00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before="1"/>
              <w:ind w:left="115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before="1"/>
              <w:ind w:left="113"/>
            </w:pPr>
            <w:r>
              <w:t xml:space="preserve">In-school </w:t>
            </w:r>
            <w:r>
              <w:rPr>
                <w:spacing w:val="-5"/>
              </w:rPr>
              <w:t>TA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before="1"/>
              <w:ind w:left="113"/>
            </w:pPr>
            <w:r>
              <w:rPr>
                <w:spacing w:val="-2"/>
              </w:rPr>
              <w:t>Attendance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before="1"/>
              <w:ind w:left="113"/>
            </w:pPr>
            <w:r>
              <w:t>2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weekly</w:t>
            </w:r>
            <w:proofErr w:type="gramEnd"/>
          </w:p>
        </w:tc>
      </w:tr>
      <w:tr w:rsidR="000418C4" w:rsidTr="00726C18">
        <w:trPr>
          <w:trHeight w:val="26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5" w:lineRule="exact"/>
              <w:ind w:left="105"/>
            </w:pPr>
            <w:r>
              <w:t>support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5" w:lineRule="exact"/>
              <w:ind w:left="113"/>
            </w:pP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PPG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5" w:lineRule="exact"/>
              <w:ind w:left="113"/>
            </w:pPr>
            <w:r>
              <w:rPr>
                <w:spacing w:val="-5"/>
              </w:rPr>
              <w:t>and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5" w:lineRule="exact"/>
              <w:ind w:left="113"/>
            </w:pPr>
            <w:r>
              <w:rPr>
                <w:spacing w:val="-2"/>
              </w:rPr>
              <w:t>monitoring</w:t>
            </w:r>
          </w:p>
        </w:tc>
      </w:tr>
      <w:tr w:rsidR="000418C4" w:rsidTr="00726C18">
        <w:trPr>
          <w:trHeight w:val="26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4" w:lineRule="exact"/>
              <w:ind w:left="105"/>
            </w:pPr>
            <w:r>
              <w:t>mainstream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4" w:lineRule="exact"/>
              <w:ind w:left="113"/>
            </w:pPr>
            <w:r>
              <w:rPr>
                <w:spacing w:val="-2"/>
              </w:rPr>
              <w:t>students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4" w:lineRule="exact"/>
              <w:ind w:left="113"/>
            </w:pPr>
            <w:r>
              <w:rPr>
                <w:spacing w:val="-2"/>
              </w:rPr>
              <w:t>sustainability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4" w:lineRule="exact"/>
              <w:ind w:left="113"/>
            </w:pPr>
            <w:r>
              <w:rPr>
                <w:spacing w:val="-5"/>
              </w:rPr>
              <w:t>of</w:t>
            </w:r>
          </w:p>
        </w:tc>
      </w:tr>
      <w:tr w:rsidR="000418C4" w:rsidTr="00726C18">
        <w:trPr>
          <w:trHeight w:val="27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reintegrating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of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placement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placement.</w:t>
            </w:r>
          </w:p>
        </w:tc>
      </w:tr>
      <w:tr w:rsidR="000418C4" w:rsidTr="00726C18">
        <w:trPr>
          <w:trHeight w:val="269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back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mainstream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Impact:</w:t>
            </w:r>
          </w:p>
        </w:tc>
      </w:tr>
      <w:tr w:rsidR="000418C4" w:rsidTr="00726C18">
        <w:trPr>
          <w:trHeight w:val="27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mainstream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100%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</w:tr>
      <w:tr w:rsidR="000418C4" w:rsidTr="00726C18">
        <w:trPr>
          <w:trHeight w:val="27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placements</w:t>
            </w:r>
          </w:p>
        </w:tc>
      </w:tr>
      <w:tr w:rsidR="000418C4" w:rsidTr="00726C18">
        <w:trPr>
          <w:trHeight w:val="27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9" w:lineRule="exact"/>
              <w:ind w:left="113"/>
            </w:pPr>
            <w:r>
              <w:t>sustained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at</w:t>
            </w:r>
          </w:p>
        </w:tc>
      </w:tr>
      <w:tr w:rsidR="000418C4" w:rsidTr="00726C18">
        <w:trPr>
          <w:trHeight w:val="26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45" w:lineRule="exact"/>
              <w:ind w:left="113"/>
            </w:pPr>
            <w:r>
              <w:t>6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month</w:t>
            </w:r>
            <w:proofErr w:type="gramEnd"/>
          </w:p>
        </w:tc>
      </w:tr>
      <w:tr w:rsidR="000418C4" w:rsidTr="00726C18">
        <w:trPr>
          <w:trHeight w:val="245"/>
        </w:trPr>
        <w:tc>
          <w:tcPr>
            <w:tcW w:w="2355" w:type="dxa"/>
            <w:tcBorders>
              <w:top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C000"/>
          </w:tcPr>
          <w:p w:rsidR="000418C4" w:rsidRDefault="00041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C000"/>
          </w:tcPr>
          <w:p w:rsidR="000418C4" w:rsidRDefault="005951DB">
            <w:pPr>
              <w:pStyle w:val="TableParagraph"/>
              <w:spacing w:line="225" w:lineRule="exact"/>
              <w:ind w:left="113"/>
            </w:pPr>
            <w:r>
              <w:t>follow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up</w:t>
            </w:r>
          </w:p>
        </w:tc>
      </w:tr>
      <w:tr w:rsidR="000418C4" w:rsidTr="00726C18">
        <w:trPr>
          <w:trHeight w:val="810"/>
        </w:trPr>
        <w:tc>
          <w:tcPr>
            <w:tcW w:w="2355" w:type="dxa"/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05"/>
            </w:pPr>
            <w:r>
              <w:t>Use of Pupil Premium</w:t>
            </w:r>
            <w:r>
              <w:rPr>
                <w:spacing w:val="-13"/>
              </w:rPr>
              <w:t xml:space="preserve"> </w:t>
            </w:r>
            <w:r>
              <w:t>2019-20:</w:t>
            </w:r>
          </w:p>
          <w:p w:rsidR="000418C4" w:rsidRDefault="005951DB">
            <w:pPr>
              <w:pStyle w:val="TableParagraph"/>
              <w:spacing w:before="3" w:line="249" w:lineRule="exact"/>
              <w:ind w:left="105"/>
            </w:pPr>
            <w:r>
              <w:rPr>
                <w:spacing w:val="-2"/>
              </w:rPr>
              <w:t>£12381.00</w:t>
            </w:r>
          </w:p>
        </w:tc>
        <w:tc>
          <w:tcPr>
            <w:tcW w:w="1094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726C18">
        <w:trPr>
          <w:trHeight w:val="315"/>
        </w:trPr>
        <w:tc>
          <w:tcPr>
            <w:tcW w:w="2355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Focused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£4000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Developing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Accelerated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Half-</w:t>
            </w:r>
            <w:r>
              <w:rPr>
                <w:spacing w:val="-2"/>
                <w:sz w:val="24"/>
              </w:rPr>
              <w:t>termly</w:t>
            </w:r>
          </w:p>
        </w:tc>
      </w:tr>
      <w:tr w:rsidR="000418C4" w:rsidTr="00726C18">
        <w:trPr>
          <w:trHeight w:val="29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Phonics</w:t>
            </w:r>
            <w:r>
              <w:rPr>
                <w:spacing w:val="-2"/>
                <w:sz w:val="24"/>
              </w:rPr>
              <w:t xml:space="preserve"> Tuition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Phonic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  <w:tr w:rsidR="000418C4" w:rsidTr="00726C18">
        <w:trPr>
          <w:trHeight w:val="117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(identified</w:t>
            </w:r>
          </w:p>
          <w:p w:rsidR="000418C4" w:rsidRDefault="005951DB">
            <w:pPr>
              <w:pStyle w:val="TableParagraph"/>
              <w:spacing w:before="1" w:line="237" w:lineRule="auto"/>
              <w:ind w:left="115" w:right="291"/>
              <w:rPr>
                <w:sz w:val="24"/>
              </w:rPr>
            </w:pPr>
            <w:r>
              <w:rPr>
                <w:sz w:val="24"/>
              </w:rPr>
              <w:t xml:space="preserve">Phase 4 </w:t>
            </w:r>
            <w:r>
              <w:rPr>
                <w:spacing w:val="-2"/>
                <w:sz w:val="24"/>
              </w:rPr>
              <w:t>students through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knowledge</w:t>
            </w:r>
          </w:p>
          <w:p w:rsidR="000418C4" w:rsidRDefault="005951DB">
            <w:pPr>
              <w:pStyle w:val="TableParagraph"/>
              <w:spacing w:before="1" w:line="237" w:lineRule="auto"/>
              <w:ind w:left="113" w:right="5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following </w:t>
            </w:r>
            <w:r>
              <w:rPr>
                <w:sz w:val="24"/>
              </w:rPr>
              <w:t>Letters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Sounds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reading</w:t>
            </w:r>
          </w:p>
          <w:p w:rsidR="000418C4" w:rsidRDefault="005951DB">
            <w:pPr>
              <w:pStyle w:val="TableParagraph"/>
              <w:spacing w:line="237" w:lineRule="auto"/>
              <w:ind w:left="113"/>
            </w:pPr>
            <w:r>
              <w:t xml:space="preserve">Y1 and Y2 </w:t>
            </w:r>
            <w:r>
              <w:rPr>
                <w:spacing w:val="-2"/>
              </w:rPr>
              <w:t>phonics assessment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phonic</w:t>
            </w:r>
          </w:p>
          <w:p w:rsidR="000418C4" w:rsidRDefault="005951DB">
            <w:pPr>
              <w:pStyle w:val="TableParagraph"/>
              <w:spacing w:before="1" w:line="237" w:lineRule="auto"/>
              <w:ind w:left="113" w:right="160"/>
              <w:rPr>
                <w:sz w:val="24"/>
              </w:rPr>
            </w:pPr>
            <w:r>
              <w:rPr>
                <w:spacing w:val="-2"/>
                <w:sz w:val="24"/>
              </w:rPr>
              <w:t>assessment data.</w:t>
            </w:r>
          </w:p>
        </w:tc>
      </w:tr>
      <w:tr w:rsidR="000418C4" w:rsidTr="00726C18">
        <w:trPr>
          <w:trHeight w:val="560"/>
        </w:trPr>
        <w:tc>
          <w:tcPr>
            <w:tcW w:w="2355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mentoring</w:t>
            </w:r>
          </w:p>
          <w:p w:rsidR="000418C4" w:rsidRDefault="005951D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initiative)</w:t>
            </w:r>
          </w:p>
        </w:tc>
        <w:tc>
          <w:tcPr>
            <w:tcW w:w="2069" w:type="dxa"/>
            <w:tcBorders>
              <w:top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tutoring</w:t>
            </w:r>
            <w:r>
              <w:rPr>
                <w:spacing w:val="-2"/>
                <w:sz w:val="24"/>
              </w:rPr>
              <w:t xml:space="preserve"> project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726C18">
        <w:trPr>
          <w:trHeight w:val="320"/>
        </w:trPr>
        <w:tc>
          <w:tcPr>
            <w:tcW w:w="2355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Breakfast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Club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£3000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pupils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morning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Improved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Therapeutic</w:t>
            </w:r>
          </w:p>
        </w:tc>
      </w:tr>
      <w:tr w:rsidR="000418C4" w:rsidTr="00726C18">
        <w:trPr>
          <w:trHeight w:val="29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  <w:tr w:rsidR="000418C4" w:rsidTr="00726C18">
        <w:trPr>
          <w:trHeight w:val="29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observation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AHT.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Half-</w:t>
            </w:r>
          </w:p>
        </w:tc>
      </w:tr>
      <w:tr w:rsidR="000418C4" w:rsidTr="00726C18">
        <w:trPr>
          <w:trHeight w:val="29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interaction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punctuality.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termly</w:t>
            </w:r>
          </w:p>
        </w:tc>
      </w:tr>
      <w:tr w:rsidR="000418C4" w:rsidTr="00726C18">
        <w:trPr>
          <w:trHeight w:val="270"/>
        </w:trPr>
        <w:tc>
          <w:tcPr>
            <w:tcW w:w="2355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assessment</w:t>
            </w:r>
          </w:p>
        </w:tc>
      </w:tr>
      <w:tr w:rsidR="000418C4" w:rsidTr="00726C18">
        <w:trPr>
          <w:trHeight w:val="315"/>
        </w:trPr>
        <w:tc>
          <w:tcPr>
            <w:tcW w:w="2355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staff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£4000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Mixed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Accelerated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T&amp;L</w:t>
            </w:r>
          </w:p>
        </w:tc>
      </w:tr>
      <w:tr w:rsidR="000418C4" w:rsidTr="00726C18">
        <w:trPr>
          <w:trHeight w:val="29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ability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developing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half-</w:t>
            </w:r>
            <w:r>
              <w:rPr>
                <w:spacing w:val="-2"/>
                <w:sz w:val="24"/>
              </w:rPr>
              <w:t>termly</w:t>
            </w:r>
          </w:p>
        </w:tc>
      </w:tr>
      <w:tr w:rsidR="000418C4" w:rsidTr="00726C18">
        <w:trPr>
          <w:trHeight w:val="29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aid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through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comprehension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reading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through</w:t>
            </w:r>
          </w:p>
        </w:tc>
      </w:tr>
      <w:tr w:rsidR="000418C4" w:rsidTr="00726C18">
        <w:trPr>
          <w:trHeight w:val="29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comprehension.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stages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skills.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assessment</w:t>
            </w:r>
          </w:p>
        </w:tc>
      </w:tr>
      <w:tr w:rsidR="000418C4" w:rsidTr="00726C18">
        <w:trPr>
          <w:trHeight w:val="290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ages.</w:t>
            </w: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data.</w:t>
            </w:r>
          </w:p>
        </w:tc>
      </w:tr>
      <w:tr w:rsidR="000418C4" w:rsidTr="00726C18">
        <w:trPr>
          <w:trHeight w:val="29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Discussion</w:t>
            </w:r>
          </w:p>
        </w:tc>
      </w:tr>
      <w:tr w:rsidR="000418C4" w:rsidTr="00726C18">
        <w:trPr>
          <w:trHeight w:val="295"/>
        </w:trPr>
        <w:tc>
          <w:tcPr>
            <w:tcW w:w="2355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with</w:t>
            </w:r>
          </w:p>
        </w:tc>
      </w:tr>
      <w:tr w:rsidR="000418C4" w:rsidTr="00726C18">
        <w:trPr>
          <w:trHeight w:val="265"/>
        </w:trPr>
        <w:tc>
          <w:tcPr>
            <w:tcW w:w="2355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reading</w:t>
            </w:r>
          </w:p>
        </w:tc>
      </w:tr>
    </w:tbl>
    <w:p w:rsidR="000418C4" w:rsidRDefault="000418C4">
      <w:pPr>
        <w:spacing w:line="245" w:lineRule="exact"/>
        <w:rPr>
          <w:sz w:val="24"/>
        </w:rPr>
        <w:sectPr w:rsidR="000418C4">
          <w:type w:val="continuous"/>
          <w:pgSz w:w="11910" w:h="16840"/>
          <w:pgMar w:top="1420" w:right="1340" w:bottom="1065" w:left="1340" w:header="720" w:footer="720" w:gutter="0"/>
          <w:cols w:space="720"/>
        </w:sectPr>
      </w:pP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2"/>
        <w:gridCol w:w="1081"/>
        <w:gridCol w:w="1272"/>
        <w:gridCol w:w="1782"/>
        <w:gridCol w:w="1531"/>
        <w:gridCol w:w="1784"/>
      </w:tblGrid>
      <w:tr w:rsidR="000418C4" w:rsidTr="00AD6B48">
        <w:trPr>
          <w:trHeight w:val="1170"/>
        </w:trPr>
        <w:tc>
          <w:tcPr>
            <w:tcW w:w="2332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shd w:val="clear" w:color="auto" w:fill="C5DFB3"/>
          </w:tcPr>
          <w:p w:rsidR="000418C4" w:rsidRDefault="005951DB">
            <w:pPr>
              <w:pStyle w:val="TableParagraph"/>
              <w:spacing w:before="1" w:line="242" w:lineRule="auto"/>
              <w:ind w:left="113" w:right="229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individual progress</w:t>
            </w:r>
          </w:p>
          <w:p w:rsidR="000418C4" w:rsidRDefault="005951D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weekly.</w:t>
            </w:r>
          </w:p>
        </w:tc>
      </w:tr>
      <w:tr w:rsidR="000418C4" w:rsidTr="00AD6B48">
        <w:trPr>
          <w:trHeight w:val="315"/>
        </w:trPr>
        <w:tc>
          <w:tcPr>
            <w:tcW w:w="2332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£2000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Mix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1782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Weekly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Improved</w:t>
            </w:r>
          </w:p>
        </w:tc>
        <w:tc>
          <w:tcPr>
            <w:tcW w:w="1784" w:type="dxa"/>
            <w:tcBorders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Workshops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pupils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workshops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support</w:t>
            </w: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across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meetings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parents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academic</w:t>
            </w:r>
          </w:p>
        </w:tc>
      </w:tr>
      <w:tr w:rsidR="000418C4" w:rsidTr="00AD6B48">
        <w:trPr>
          <w:trHeight w:val="290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stages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parents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realise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provision.</w:t>
            </w: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ages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learn: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literacy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impact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Consultant</w:t>
            </w: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numeracy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4"/>
                <w:sz w:val="24"/>
              </w:rPr>
              <w:t xml:space="preserve"> have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Family</w:t>
            </w:r>
          </w:p>
        </w:tc>
      </w:tr>
      <w:tr w:rsidR="000418C4" w:rsidTr="00AD6B48">
        <w:trPr>
          <w:trHeight w:val="290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skills;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methods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learning;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Therapists</w:t>
            </w: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improved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understand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parental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AD6B48">
        <w:trPr>
          <w:trHeight w:val="290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aspects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8C4" w:rsidTr="00AD6B48">
        <w:trPr>
          <w:trHeight w:val="290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at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behaviour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home;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intervention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improved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AD6B48">
        <w:trPr>
          <w:trHeight w:val="290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reintegration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AD6B48">
        <w:trPr>
          <w:trHeight w:val="295"/>
        </w:trPr>
        <w:tc>
          <w:tcPr>
            <w:tcW w:w="233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stability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AD6B48">
        <w:trPr>
          <w:trHeight w:val="265"/>
        </w:trPr>
        <w:tc>
          <w:tcPr>
            <w:tcW w:w="2332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</w:tcBorders>
            <w:shd w:val="clear" w:color="auto" w:fill="C5DFB3"/>
          </w:tcPr>
          <w:p w:rsidR="000418C4" w:rsidRDefault="005951DB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placements.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C5DFB3"/>
          </w:tcPr>
          <w:p w:rsidR="000418C4" w:rsidRDefault="00041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8C4" w:rsidTr="00AD6B48">
        <w:trPr>
          <w:trHeight w:val="1080"/>
        </w:trPr>
        <w:tc>
          <w:tcPr>
            <w:tcW w:w="2332" w:type="dxa"/>
            <w:shd w:val="clear" w:color="auto" w:fill="BCD5ED"/>
          </w:tcPr>
          <w:p w:rsidR="000418C4" w:rsidRDefault="005951DB">
            <w:pPr>
              <w:pStyle w:val="TableParagraph"/>
              <w:ind w:left="105" w:right="106"/>
              <w:jc w:val="both"/>
            </w:pPr>
            <w:r>
              <w:t xml:space="preserve">Use of </w:t>
            </w:r>
            <w:proofErr w:type="spellStart"/>
            <w:r>
              <w:t>Covid</w:t>
            </w:r>
            <w:proofErr w:type="spellEnd"/>
            <w:r>
              <w:t xml:space="preserve"> Catch Up</w:t>
            </w:r>
            <w:r>
              <w:rPr>
                <w:spacing w:val="-9"/>
              </w:rPr>
              <w:t xml:space="preserve"> </w:t>
            </w:r>
            <w:r>
              <w:t>funding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 xml:space="preserve">2020- </w:t>
            </w:r>
            <w:r>
              <w:rPr>
                <w:spacing w:val="-4"/>
              </w:rPr>
              <w:t>21:</w:t>
            </w:r>
          </w:p>
          <w:p w:rsidR="000418C4" w:rsidRDefault="005951DB">
            <w:pPr>
              <w:pStyle w:val="TableParagraph"/>
              <w:spacing w:before="5" w:line="249" w:lineRule="exact"/>
              <w:ind w:left="105"/>
            </w:pPr>
            <w:r>
              <w:rPr>
                <w:spacing w:val="-2"/>
              </w:rPr>
              <w:t>£8640.00</w:t>
            </w:r>
          </w:p>
        </w:tc>
        <w:tc>
          <w:tcPr>
            <w:tcW w:w="1081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shd w:val="clear" w:color="auto" w:fill="BCD5ED"/>
          </w:tcPr>
          <w:p w:rsidR="000418C4" w:rsidRDefault="005951DB">
            <w:pPr>
              <w:pStyle w:val="TableParagraph"/>
              <w:ind w:left="115"/>
            </w:pPr>
            <w:r>
              <w:rPr>
                <w:spacing w:val="-5"/>
              </w:rPr>
              <w:t>TBC</w:t>
            </w:r>
          </w:p>
        </w:tc>
        <w:tc>
          <w:tcPr>
            <w:tcW w:w="1782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AD6B48">
        <w:trPr>
          <w:trHeight w:val="530"/>
        </w:trPr>
        <w:tc>
          <w:tcPr>
            <w:tcW w:w="2332" w:type="dxa"/>
            <w:shd w:val="clear" w:color="auto" w:fill="BCD5ED"/>
          </w:tcPr>
          <w:p w:rsidR="000418C4" w:rsidRDefault="005951DB">
            <w:pPr>
              <w:pStyle w:val="TableParagraph"/>
              <w:ind w:left="105"/>
            </w:pPr>
            <w:r>
              <w:t>Letterbox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Club</w:t>
            </w:r>
          </w:p>
        </w:tc>
        <w:tc>
          <w:tcPr>
            <w:tcW w:w="1081" w:type="dxa"/>
            <w:shd w:val="clear" w:color="auto" w:fill="BCD5ED"/>
          </w:tcPr>
          <w:p w:rsidR="000418C4" w:rsidRDefault="005951DB">
            <w:pPr>
              <w:pStyle w:val="TableParagraph"/>
              <w:ind w:left="105"/>
            </w:pPr>
            <w:r>
              <w:rPr>
                <w:spacing w:val="-2"/>
              </w:rPr>
              <w:t>£3,375</w:t>
            </w:r>
          </w:p>
        </w:tc>
        <w:tc>
          <w:tcPr>
            <w:tcW w:w="1272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AD6B48">
        <w:trPr>
          <w:trHeight w:val="810"/>
        </w:trPr>
        <w:tc>
          <w:tcPr>
            <w:tcW w:w="2332" w:type="dxa"/>
            <w:shd w:val="clear" w:color="auto" w:fill="BCD5ED"/>
          </w:tcPr>
          <w:p w:rsidR="000418C4" w:rsidRDefault="005951DB">
            <w:pPr>
              <w:pStyle w:val="TableParagraph"/>
              <w:ind w:left="105"/>
            </w:pPr>
            <w:r>
              <w:t>5</w:t>
            </w:r>
            <w:r>
              <w:rPr>
                <w:spacing w:val="-13"/>
              </w:rPr>
              <w:t xml:space="preserve"> </w:t>
            </w:r>
            <w:r>
              <w:t>Minute</w:t>
            </w:r>
            <w:r>
              <w:rPr>
                <w:spacing w:val="-12"/>
              </w:rPr>
              <w:t xml:space="preserve"> </w:t>
            </w:r>
            <w:r>
              <w:t>Box</w:t>
            </w:r>
            <w:r>
              <w:rPr>
                <w:spacing w:val="-9"/>
              </w:rPr>
              <w:t xml:space="preserve"> </w:t>
            </w:r>
            <w:r>
              <w:t xml:space="preserve">SEN </w:t>
            </w:r>
            <w:r>
              <w:rPr>
                <w:spacing w:val="-2"/>
              </w:rPr>
              <w:t>Intervention</w:t>
            </w:r>
          </w:p>
          <w:p w:rsidR="000418C4" w:rsidRDefault="005951DB">
            <w:pPr>
              <w:pStyle w:val="TableParagraph"/>
              <w:spacing w:before="3" w:line="250" w:lineRule="exact"/>
              <w:ind w:left="105"/>
            </w:pPr>
            <w:r>
              <w:rPr>
                <w:spacing w:val="-2"/>
              </w:rPr>
              <w:t>Scheme</w:t>
            </w:r>
          </w:p>
        </w:tc>
        <w:tc>
          <w:tcPr>
            <w:tcW w:w="1081" w:type="dxa"/>
            <w:shd w:val="clear" w:color="auto" w:fill="BCD5ED"/>
          </w:tcPr>
          <w:p w:rsidR="000418C4" w:rsidRDefault="005951DB">
            <w:pPr>
              <w:pStyle w:val="TableParagraph"/>
              <w:ind w:left="105"/>
            </w:pPr>
            <w:r>
              <w:rPr>
                <w:spacing w:val="-4"/>
              </w:rPr>
              <w:t>£824</w:t>
            </w:r>
          </w:p>
        </w:tc>
        <w:tc>
          <w:tcPr>
            <w:tcW w:w="1272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0418C4" w:rsidTr="00AD6B48">
        <w:trPr>
          <w:trHeight w:val="540"/>
        </w:trPr>
        <w:tc>
          <w:tcPr>
            <w:tcW w:w="2332" w:type="dxa"/>
            <w:shd w:val="clear" w:color="auto" w:fill="BCD5ED"/>
          </w:tcPr>
          <w:p w:rsidR="000418C4" w:rsidRDefault="005951DB">
            <w:pPr>
              <w:pStyle w:val="TableParagraph"/>
              <w:ind w:left="105"/>
            </w:pPr>
            <w:r>
              <w:t>National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Tuition</w:t>
            </w:r>
          </w:p>
          <w:p w:rsidR="000418C4" w:rsidRDefault="005951DB">
            <w:pPr>
              <w:pStyle w:val="TableParagraph"/>
              <w:spacing w:before="2" w:line="249" w:lineRule="exact"/>
              <w:ind w:left="105"/>
            </w:pPr>
            <w:proofErr w:type="spellStart"/>
            <w:r>
              <w:rPr>
                <w:spacing w:val="-2"/>
              </w:rPr>
              <w:t>Programme</w:t>
            </w:r>
            <w:proofErr w:type="spellEnd"/>
          </w:p>
        </w:tc>
        <w:tc>
          <w:tcPr>
            <w:tcW w:w="1081" w:type="dxa"/>
            <w:shd w:val="clear" w:color="auto" w:fill="BCD5ED"/>
          </w:tcPr>
          <w:p w:rsidR="000418C4" w:rsidRDefault="005951DB">
            <w:pPr>
              <w:pStyle w:val="TableParagraph"/>
              <w:ind w:left="105"/>
            </w:pPr>
            <w:r>
              <w:rPr>
                <w:spacing w:val="-4"/>
              </w:rPr>
              <w:t>£429</w:t>
            </w:r>
          </w:p>
        </w:tc>
        <w:tc>
          <w:tcPr>
            <w:tcW w:w="1272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shd w:val="clear" w:color="auto" w:fill="BCD5ED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  <w:tr w:rsidR="00EA5711" w:rsidTr="00EA5711">
        <w:trPr>
          <w:trHeight w:val="540"/>
        </w:trPr>
        <w:tc>
          <w:tcPr>
            <w:tcW w:w="9782" w:type="dxa"/>
            <w:gridSpan w:val="6"/>
            <w:shd w:val="clear" w:color="auto" w:fill="BFBFBF" w:themeFill="background1" w:themeFillShade="BF"/>
          </w:tcPr>
          <w:p w:rsidR="00EA5711" w:rsidRDefault="00EA5711" w:rsidP="00EA5711">
            <w:pPr>
              <w:pStyle w:val="TableParagraph"/>
              <w:jc w:val="center"/>
              <w:rPr>
                <w:rFonts w:ascii="Times New Roman"/>
              </w:rPr>
            </w:pPr>
          </w:p>
          <w:p w:rsidR="00EA5711" w:rsidRDefault="00EA5711" w:rsidP="00EA571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SPORTS GRANT 2022/23</w:t>
            </w:r>
          </w:p>
        </w:tc>
      </w:tr>
      <w:tr w:rsidR="000418C4" w:rsidTr="00AD6B48">
        <w:trPr>
          <w:trHeight w:val="800"/>
        </w:trPr>
        <w:tc>
          <w:tcPr>
            <w:tcW w:w="2332" w:type="dxa"/>
            <w:shd w:val="clear" w:color="auto" w:fill="D0CECE"/>
          </w:tcPr>
          <w:p w:rsidR="000418C4" w:rsidRDefault="005951DB">
            <w:pPr>
              <w:pStyle w:val="TableParagraph"/>
              <w:spacing w:before="7" w:line="232" w:lineRule="auto"/>
              <w:ind w:left="105" w:right="173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Sports Grant</w:t>
            </w:r>
            <w:r w:rsidR="00EA5711">
              <w:t xml:space="preserve"> </w:t>
            </w:r>
          </w:p>
          <w:p w:rsidR="000418C4" w:rsidRDefault="005951DB">
            <w:pPr>
              <w:pStyle w:val="TableParagraph"/>
              <w:spacing w:before="3" w:line="249" w:lineRule="exact"/>
              <w:ind w:left="105"/>
            </w:pPr>
            <w:r>
              <w:rPr>
                <w:spacing w:val="-2"/>
              </w:rPr>
              <w:t>£</w:t>
            </w:r>
            <w:r w:rsidR="00EA5711">
              <w:rPr>
                <w:spacing w:val="-2"/>
              </w:rPr>
              <w:t>1000</w:t>
            </w:r>
          </w:p>
        </w:tc>
        <w:tc>
          <w:tcPr>
            <w:tcW w:w="1081" w:type="dxa"/>
            <w:shd w:val="clear" w:color="auto" w:fill="D0CECE"/>
          </w:tcPr>
          <w:p w:rsidR="000418C4" w:rsidRDefault="00EA571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  <w:p w:rsidR="00EA5711" w:rsidRDefault="00EA571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>£</w:t>
            </w:r>
            <w:r>
              <w:rPr>
                <w:rFonts w:ascii="Times New Roman"/>
              </w:rPr>
              <w:t>1000</w:t>
            </w:r>
          </w:p>
        </w:tc>
        <w:tc>
          <w:tcPr>
            <w:tcW w:w="1272" w:type="dxa"/>
            <w:shd w:val="clear" w:color="auto" w:fill="D0CECE"/>
          </w:tcPr>
          <w:p w:rsidR="000418C4" w:rsidRDefault="000418C4">
            <w:pPr>
              <w:pStyle w:val="TableParagraph"/>
              <w:ind w:left="115"/>
            </w:pPr>
          </w:p>
          <w:p w:rsidR="00EA5711" w:rsidRDefault="00EA5711">
            <w:pPr>
              <w:pStyle w:val="TableParagraph"/>
              <w:ind w:left="115"/>
            </w:pPr>
            <w:r>
              <w:t>Phase 1-5</w:t>
            </w:r>
          </w:p>
        </w:tc>
        <w:tc>
          <w:tcPr>
            <w:tcW w:w="1782" w:type="dxa"/>
            <w:shd w:val="clear" w:color="auto" w:fill="D0CECE"/>
          </w:tcPr>
          <w:p w:rsidR="000418C4" w:rsidRDefault="00EA571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 w:rsidRPr="00EA5711">
              <w:rPr>
                <w:rFonts w:asciiTheme="minorHAnsi" w:hAnsiTheme="minorHAnsi" w:cstheme="minorHAnsi"/>
              </w:rPr>
              <w:t xml:space="preserve">The grant is used to fund a proportion of swimming lessons for all students </w:t>
            </w:r>
          </w:p>
          <w:p w:rsidR="00EA5711" w:rsidRDefault="00EA571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A5711" w:rsidRPr="00EA5711" w:rsidRDefault="00EA571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Swimming lessons cost £8364 for 2022/23</w:t>
            </w:r>
          </w:p>
        </w:tc>
        <w:tc>
          <w:tcPr>
            <w:tcW w:w="1531" w:type="dxa"/>
            <w:shd w:val="clear" w:color="auto" w:fill="D0CECE"/>
          </w:tcPr>
          <w:p w:rsidR="000418C4" w:rsidRPr="00EA5711" w:rsidRDefault="00EA571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 w:rsidRPr="00EA5711">
              <w:rPr>
                <w:rFonts w:asciiTheme="minorHAnsi" w:hAnsiTheme="minorHAnsi" w:cstheme="minorHAnsi"/>
              </w:rPr>
              <w:t>Develop of a major life skill</w:t>
            </w:r>
          </w:p>
        </w:tc>
        <w:tc>
          <w:tcPr>
            <w:tcW w:w="1784" w:type="dxa"/>
            <w:shd w:val="clear" w:color="auto" w:fill="D0CECE"/>
          </w:tcPr>
          <w:p w:rsidR="000418C4" w:rsidRDefault="000418C4">
            <w:pPr>
              <w:pStyle w:val="TableParagraph"/>
              <w:rPr>
                <w:rFonts w:ascii="Times New Roman"/>
              </w:rPr>
            </w:pPr>
          </w:p>
        </w:tc>
      </w:tr>
    </w:tbl>
    <w:p w:rsidR="00FC5313" w:rsidRDefault="00FC5313">
      <w:bookmarkStart w:id="0" w:name="_GoBack"/>
      <w:bookmarkEnd w:id="0"/>
    </w:p>
    <w:sectPr w:rsidR="00FC5313">
      <w:type w:val="continuous"/>
      <w:pgSz w:w="11910" w:h="16840"/>
      <w:pgMar w:top="1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F8" w:rsidRDefault="00D12CF8" w:rsidP="00D12CF8">
      <w:r>
        <w:separator/>
      </w:r>
    </w:p>
  </w:endnote>
  <w:endnote w:type="continuationSeparator" w:id="0">
    <w:p w:rsidR="00D12CF8" w:rsidRDefault="00D12CF8" w:rsidP="00D1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F8" w:rsidRDefault="00D12CF8" w:rsidP="00D12CF8">
      <w:r>
        <w:separator/>
      </w:r>
    </w:p>
  </w:footnote>
  <w:footnote w:type="continuationSeparator" w:id="0">
    <w:p w:rsidR="00D12CF8" w:rsidRDefault="00D12CF8" w:rsidP="00D1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18C4"/>
    <w:rsid w:val="000418C4"/>
    <w:rsid w:val="00322587"/>
    <w:rsid w:val="005951DB"/>
    <w:rsid w:val="00726C18"/>
    <w:rsid w:val="00AD6B48"/>
    <w:rsid w:val="00D12CF8"/>
    <w:rsid w:val="00D60D8D"/>
    <w:rsid w:val="00E70366"/>
    <w:rsid w:val="00E8499C"/>
    <w:rsid w:val="00EA5711"/>
    <w:rsid w:val="00EF7AA8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0D5D"/>
  <w15:docId w15:val="{16BCD8C0-7374-4581-9BF0-F215D376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12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CF8"/>
  </w:style>
  <w:style w:type="paragraph" w:styleId="Footer">
    <w:name w:val="footer"/>
    <w:basedOn w:val="Normal"/>
    <w:link w:val="FooterChar"/>
    <w:uiPriority w:val="99"/>
    <w:unhideWhenUsed/>
    <w:rsid w:val="00D12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Taylor</dc:creator>
  <cp:lastModifiedBy>matthew.hillman</cp:lastModifiedBy>
  <cp:revision>4</cp:revision>
  <dcterms:created xsi:type="dcterms:W3CDTF">2024-03-25T11:09:00Z</dcterms:created>
  <dcterms:modified xsi:type="dcterms:W3CDTF">2024-03-25T11:18:00Z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for Microsoft 365</vt:lpwstr>
  </property>
</Properties>
</file>